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3DB3" w14:textId="77777777" w:rsidR="00D315B8" w:rsidRPr="00193A58" w:rsidRDefault="000737DE" w:rsidP="00604720">
      <w:pPr>
        <w:tabs>
          <w:tab w:val="left" w:pos="380"/>
        </w:tabs>
        <w:rPr>
          <w:rFonts w:ascii="Arial" w:hAnsi="Arial" w:cs="Arial"/>
          <w:sz w:val="24"/>
          <w:szCs w:val="24"/>
        </w:rPr>
      </w:pPr>
      <w:r w:rsidRPr="00193A58">
        <w:rPr>
          <w:b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334F8184" wp14:editId="0C28817E">
            <wp:simplePos x="0" y="0"/>
            <wp:positionH relativeFrom="column">
              <wp:posOffset>-2084070</wp:posOffset>
            </wp:positionH>
            <wp:positionV relativeFrom="paragraph">
              <wp:posOffset>-460375</wp:posOffset>
            </wp:positionV>
            <wp:extent cx="1492369" cy="983411"/>
            <wp:effectExtent l="0" t="0" r="0" b="0"/>
            <wp:wrapNone/>
            <wp:docPr id="9" name="Obraz 9" descr="G:\KAS\oryginalne _2_3_KAS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KAS\oryginalne _2_3_KAS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69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8D7F7" w14:textId="77777777" w:rsidR="007E1F7A" w:rsidRDefault="002455DE" w:rsidP="00A72BE4">
      <w:pPr>
        <w:pStyle w:val="Bezodstpw"/>
        <w:rPr>
          <w:b/>
          <w:sz w:val="24"/>
          <w:szCs w:val="24"/>
          <w:lang w:val="pl-PL"/>
        </w:rPr>
      </w:pPr>
      <w:r w:rsidRPr="00193A58">
        <w:rPr>
          <w:b/>
          <w:noProof/>
          <w:color w:val="ADAFB2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8FC7EC4" wp14:editId="5997DD53">
                <wp:simplePos x="0" y="0"/>
                <wp:positionH relativeFrom="column">
                  <wp:posOffset>20320</wp:posOffset>
                </wp:positionH>
                <wp:positionV relativeFrom="paragraph">
                  <wp:posOffset>-470535</wp:posOffset>
                </wp:positionV>
                <wp:extent cx="2095500" cy="342900"/>
                <wp:effectExtent l="1270" t="0" r="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F98E3" w14:textId="77777777" w:rsidR="000D3BDA" w:rsidRPr="00D6725B" w:rsidRDefault="000D3BDA" w:rsidP="00D6725B">
                            <w:pPr>
                              <w:rPr>
                                <w:rFonts w:ascii="Arial" w:hAnsi="Arial" w:cs="Arial"/>
                                <w:color w:val="ADAFB2"/>
                              </w:rPr>
                            </w:pPr>
                            <w:r w:rsidRPr="00C66D2A">
                              <w:rPr>
                                <w:rFonts w:ascii="Arial" w:hAnsi="Arial" w:cs="Arial"/>
                                <w:b/>
                                <w:color w:val="ADAFB2"/>
                              </w:rPr>
                              <w:t xml:space="preserve">INFORMACJA </w:t>
                            </w:r>
                            <w:r w:rsidRPr="00C66D2A">
                              <w:rPr>
                                <w:rFonts w:ascii="Arial" w:hAnsi="Arial" w:cs="Arial"/>
                                <w:b/>
                                <w:color w:val="ADAFB2"/>
                              </w:rPr>
                              <w:br/>
                            </w:r>
                            <w:r w:rsidR="007E1F7A">
                              <w:rPr>
                                <w:rFonts w:ascii="Arial" w:hAnsi="Arial" w:cs="Arial"/>
                                <w:color w:val="ADAFB2"/>
                              </w:rPr>
                              <w:t>27</w:t>
                            </w:r>
                            <w:r w:rsidR="00FF5623">
                              <w:rPr>
                                <w:rFonts w:ascii="Arial" w:hAnsi="Arial" w:cs="Arial"/>
                                <w:color w:val="ADAFB2"/>
                              </w:rPr>
                              <w:t>.06</w:t>
                            </w:r>
                            <w:r w:rsidR="00291112">
                              <w:rPr>
                                <w:rFonts w:ascii="Arial" w:hAnsi="Arial" w:cs="Arial"/>
                                <w:color w:val="ADAFB2"/>
                              </w:rPr>
                              <w:t>.2023</w:t>
                            </w:r>
                          </w:p>
                          <w:p w14:paraId="01291077" w14:textId="77777777" w:rsidR="000D3BDA" w:rsidRPr="00C66D2A" w:rsidRDefault="000D3BDA" w:rsidP="00D6725B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C7E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6pt;margin-top:-37.05pt;width:165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" filled="f" stroked="f">
                <v:textbox inset="0,0,0,0">
                  <w:txbxContent>
                    <w:p w14:paraId="52CF98E3" w14:textId="77777777" w:rsidR="000D3BDA" w:rsidRPr="00D6725B" w:rsidRDefault="000D3BDA" w:rsidP="00D6725B">
                      <w:pPr>
                        <w:rPr>
                          <w:rFonts w:ascii="Arial" w:hAnsi="Arial" w:cs="Arial"/>
                          <w:color w:val="ADAFB2"/>
                        </w:rPr>
                      </w:pPr>
                      <w:r w:rsidRPr="00C66D2A">
                        <w:rPr>
                          <w:rFonts w:ascii="Arial" w:hAnsi="Arial" w:cs="Arial"/>
                          <w:b/>
                          <w:color w:val="ADAFB2"/>
                        </w:rPr>
                        <w:t xml:space="preserve">INFORMACJA </w:t>
                      </w:r>
                      <w:r w:rsidRPr="00C66D2A">
                        <w:rPr>
                          <w:rFonts w:ascii="Arial" w:hAnsi="Arial" w:cs="Arial"/>
                          <w:b/>
                          <w:color w:val="ADAFB2"/>
                        </w:rPr>
                        <w:br/>
                      </w:r>
                      <w:r w:rsidR="007E1F7A">
                        <w:rPr>
                          <w:rFonts w:ascii="Arial" w:hAnsi="Arial" w:cs="Arial"/>
                          <w:color w:val="ADAFB2"/>
                        </w:rPr>
                        <w:t>27</w:t>
                      </w:r>
                      <w:r w:rsidR="00FF5623">
                        <w:rPr>
                          <w:rFonts w:ascii="Arial" w:hAnsi="Arial" w:cs="Arial"/>
                          <w:color w:val="ADAFB2"/>
                        </w:rPr>
                        <w:t>.06</w:t>
                      </w:r>
                      <w:r w:rsidR="00291112">
                        <w:rPr>
                          <w:rFonts w:ascii="Arial" w:hAnsi="Arial" w:cs="Arial"/>
                          <w:color w:val="ADAFB2"/>
                        </w:rPr>
                        <w:t>.2023</w:t>
                      </w:r>
                    </w:p>
                    <w:p w14:paraId="01291077" w14:textId="77777777" w:rsidR="000D3BDA" w:rsidRPr="00C66D2A" w:rsidRDefault="000D3BDA" w:rsidP="00D6725B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E5CAD">
        <w:rPr>
          <w:b/>
          <w:sz w:val="24"/>
          <w:szCs w:val="24"/>
          <w:lang w:val="pl-PL"/>
        </w:rPr>
        <w:tab/>
      </w:r>
    </w:p>
    <w:p w14:paraId="1431F3B4" w14:textId="77777777" w:rsidR="007E1F7A" w:rsidRDefault="006A434C" w:rsidP="007E1F7A">
      <w:pPr>
        <w:pStyle w:val="Bezodstpw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AE1ADC">
        <w:rPr>
          <w:rFonts w:ascii="Arial" w:hAnsi="Arial" w:cs="Arial"/>
          <w:b/>
          <w:noProof/>
          <w:color w:val="ADAFB2"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294DE" wp14:editId="0DE5C8B7">
                <wp:simplePos x="0" y="0"/>
                <wp:positionH relativeFrom="column">
                  <wp:posOffset>-2026920</wp:posOffset>
                </wp:positionH>
                <wp:positionV relativeFrom="paragraph">
                  <wp:posOffset>66675</wp:posOffset>
                </wp:positionV>
                <wp:extent cx="1142365" cy="0"/>
                <wp:effectExtent l="0" t="0" r="1968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9CA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F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59.6pt;margin-top:5.25pt;width:89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" strokecolor="#c9cacc" strokeweight=".5pt"/>
            </w:pict>
          </mc:Fallback>
        </mc:AlternateContent>
      </w:r>
      <w:r w:rsidRPr="00AE1ADC">
        <w:rPr>
          <w:rFonts w:ascii="Arial" w:hAnsi="Arial" w:cs="Arial"/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51D392" wp14:editId="352E5FA2">
                <wp:simplePos x="0" y="0"/>
                <wp:positionH relativeFrom="column">
                  <wp:posOffset>-2028190</wp:posOffset>
                </wp:positionH>
                <wp:positionV relativeFrom="paragraph">
                  <wp:posOffset>162560</wp:posOffset>
                </wp:positionV>
                <wp:extent cx="1363980" cy="2581910"/>
                <wp:effectExtent l="0" t="0" r="762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58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C62A6" w14:textId="77777777" w:rsidR="00722CB2" w:rsidRPr="002455DE" w:rsidRDefault="00722CB2" w:rsidP="00722CB2">
                            <w:pP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Izba Administracji Skarbowej               w Bydgoszczy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1D392" id="Text Box 3" o:spid="_x0000_s1027" type="#_x0000_t202" style="position:absolute;margin-left:-159.7pt;margin-top:12.8pt;width:107.4pt;height:203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" filled="f" stroked="f">
                <v:textbox inset="0,0,0,0">
                  <w:txbxContent>
                    <w:p w14:paraId="254C62A6" w14:textId="77777777" w:rsidR="00722CB2" w:rsidRPr="002455DE" w:rsidRDefault="00722CB2" w:rsidP="00722CB2">
                      <w:pP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Izba Administracji Skarbowej               w Bydgoszczy</w:t>
                      </w:r>
                    </w:p>
                  </w:txbxContent>
                </v:textbox>
              </v:shape>
            </w:pict>
          </mc:Fallback>
        </mc:AlternateContent>
      </w:r>
      <w:r w:rsidR="007E1F7A" w:rsidRPr="007E1F7A">
        <w:rPr>
          <w:rFonts w:asciiTheme="minorHAnsi" w:hAnsiTheme="minorHAnsi" w:cstheme="minorHAnsi"/>
          <w:b/>
          <w:bCs/>
          <w:sz w:val="28"/>
          <w:szCs w:val="28"/>
          <w:lang w:val="pl-PL"/>
        </w:rPr>
        <w:t>Organizacje mogą już korzystać z e-Urzędu Skarbowego (e-US)</w:t>
      </w:r>
    </w:p>
    <w:p w14:paraId="5B5EF31E" w14:textId="77777777" w:rsidR="007E1F7A" w:rsidRPr="007E1F7A" w:rsidRDefault="007E1F7A" w:rsidP="007E1F7A">
      <w:pPr>
        <w:pStyle w:val="Bezodstpw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64A19E9D" w14:textId="77777777" w:rsidR="007E1F7A" w:rsidRPr="007E1F7A" w:rsidRDefault="007E1F7A" w:rsidP="007E1F7A">
      <w:pPr>
        <w:pStyle w:val="Akapitzlist"/>
        <w:numPr>
          <w:ilvl w:val="0"/>
          <w:numId w:val="21"/>
        </w:numPr>
        <w:spacing w:after="120" w:line="252" w:lineRule="auto"/>
        <w:contextualSpacing/>
        <w:rPr>
          <w:rFonts w:asciiTheme="minorHAnsi" w:hAnsiTheme="minorHAnsi" w:cstheme="minorHAnsi"/>
          <w:b/>
          <w:bCs/>
        </w:rPr>
      </w:pPr>
      <w:r w:rsidRPr="007E1F7A">
        <w:rPr>
          <w:rFonts w:asciiTheme="minorHAnsi" w:hAnsiTheme="minorHAnsi" w:cstheme="minorHAnsi"/>
          <w:b/>
          <w:bCs/>
        </w:rPr>
        <w:t>W e-Urzędzie Skarbowym zostało uruchomione konto organizacji.</w:t>
      </w:r>
    </w:p>
    <w:p w14:paraId="274EC946" w14:textId="77777777" w:rsidR="007E1F7A" w:rsidRPr="007E1F7A" w:rsidRDefault="007E1F7A" w:rsidP="007E1F7A">
      <w:pPr>
        <w:pStyle w:val="Akapitzlist"/>
        <w:numPr>
          <w:ilvl w:val="0"/>
          <w:numId w:val="21"/>
        </w:numPr>
        <w:spacing w:after="120" w:line="252" w:lineRule="auto"/>
        <w:contextualSpacing/>
        <w:rPr>
          <w:rFonts w:asciiTheme="minorHAnsi" w:hAnsiTheme="minorHAnsi" w:cstheme="minorHAnsi"/>
          <w:b/>
          <w:bCs/>
        </w:rPr>
      </w:pPr>
      <w:r w:rsidRPr="007E1F7A">
        <w:rPr>
          <w:rFonts w:asciiTheme="minorHAnsi" w:hAnsiTheme="minorHAnsi" w:cstheme="minorHAnsi"/>
          <w:b/>
          <w:bCs/>
        </w:rPr>
        <w:t xml:space="preserve">Wszystkie organizacje, m.in. spółki, fundacje, stowarzyszenia, mogą korzystać z usług oferowanych do tej pory w e-US wyłącznie osobom fizycznym. </w:t>
      </w:r>
    </w:p>
    <w:p w14:paraId="148C4CE9" w14:textId="77777777" w:rsidR="007E1F7A" w:rsidRDefault="007E1F7A" w:rsidP="007E1F7A">
      <w:pPr>
        <w:pStyle w:val="Akapitzlist"/>
        <w:numPr>
          <w:ilvl w:val="0"/>
          <w:numId w:val="21"/>
        </w:numPr>
        <w:spacing w:after="120" w:line="252" w:lineRule="auto"/>
        <w:contextualSpacing/>
        <w:rPr>
          <w:rFonts w:asciiTheme="minorHAnsi" w:hAnsiTheme="minorHAnsi" w:cstheme="minorHAnsi"/>
          <w:b/>
          <w:bCs/>
        </w:rPr>
      </w:pPr>
      <w:r w:rsidRPr="007E1F7A">
        <w:rPr>
          <w:rFonts w:asciiTheme="minorHAnsi" w:hAnsiTheme="minorHAnsi" w:cstheme="minorHAnsi"/>
          <w:b/>
          <w:bCs/>
        </w:rPr>
        <w:t>Do konta organizacji mają dostęp upoważnione przez nie osoby, tzw. użytkownicy konta organizacji.</w:t>
      </w:r>
    </w:p>
    <w:p w14:paraId="656F4F40" w14:textId="77777777" w:rsidR="007E1F7A" w:rsidRPr="007E1F7A" w:rsidRDefault="007E1F7A" w:rsidP="007E1F7A">
      <w:pPr>
        <w:pStyle w:val="Akapitzlist"/>
        <w:spacing w:after="120" w:line="252" w:lineRule="auto"/>
        <w:ind w:left="360"/>
        <w:contextualSpacing/>
        <w:rPr>
          <w:rFonts w:asciiTheme="minorHAnsi" w:hAnsiTheme="minorHAnsi" w:cstheme="minorHAnsi"/>
          <w:b/>
          <w:bCs/>
        </w:rPr>
      </w:pPr>
    </w:p>
    <w:p w14:paraId="7A402476" w14:textId="77777777" w:rsidR="007E1F7A" w:rsidRDefault="007E1F7A" w:rsidP="007E1F7A">
      <w:pPr>
        <w:spacing w:after="12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7E1F7A">
        <w:rPr>
          <w:rFonts w:asciiTheme="minorHAnsi" w:hAnsiTheme="minorHAnsi" w:cstheme="minorHAnsi"/>
          <w:sz w:val="24"/>
          <w:szCs w:val="24"/>
        </w:rPr>
        <w:t>o prawdziwy przełom w zakresie usług cyfrowych dla naszych klientów.</w:t>
      </w:r>
      <w:r w:rsidRPr="007E1F7A">
        <w:rPr>
          <w:rFonts w:asciiTheme="minorHAnsi" w:hAnsiTheme="minorHAnsi" w:cstheme="minorHAnsi"/>
          <w:sz w:val="24"/>
          <w:szCs w:val="24"/>
        </w:rPr>
        <w:br/>
        <w:t>Udostępnienie usługi konta organizacji sprawia, że teraz z e-Urzędu Skarbowego mogą k</w:t>
      </w:r>
      <w:r>
        <w:rPr>
          <w:rFonts w:asciiTheme="minorHAnsi" w:hAnsiTheme="minorHAnsi" w:cstheme="minorHAnsi"/>
          <w:sz w:val="24"/>
          <w:szCs w:val="24"/>
        </w:rPr>
        <w:t xml:space="preserve">orzystać wszyscy przedsiębiorcy. </w:t>
      </w:r>
    </w:p>
    <w:p w14:paraId="09C3B762" w14:textId="77777777" w:rsidR="007E1F7A" w:rsidRPr="007E1F7A" w:rsidRDefault="007E1F7A" w:rsidP="007E1F7A">
      <w:pPr>
        <w:spacing w:after="120" w:line="252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345EEF76" w14:textId="77777777" w:rsidR="007E1F7A" w:rsidRPr="007E1F7A" w:rsidRDefault="007E1F7A" w:rsidP="007E1F7A">
      <w:pPr>
        <w:autoSpaceDE w:val="0"/>
        <w:autoSpaceDN w:val="0"/>
        <w:spacing w:after="120"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Dzięki kontu organizacji w e-US organizacja może już szybko i wygodnie:</w:t>
      </w:r>
    </w:p>
    <w:p w14:paraId="391558EF" w14:textId="77777777" w:rsidR="007E1F7A" w:rsidRPr="007E1F7A" w:rsidRDefault="007E1F7A" w:rsidP="007E1F7A">
      <w:pPr>
        <w:numPr>
          <w:ilvl w:val="0"/>
          <w:numId w:val="20"/>
        </w:numPr>
        <w:autoSpaceDE w:val="0"/>
        <w:autoSpaceDN w:val="0"/>
        <w:spacing w:after="120" w:line="252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wyrazić lub wycofać zgodę na otrzymywanie korespondencji w e-US,</w:t>
      </w:r>
    </w:p>
    <w:p w14:paraId="0301A537" w14:textId="77777777" w:rsidR="007E1F7A" w:rsidRPr="007E1F7A" w:rsidRDefault="007E1F7A" w:rsidP="007E1F7A">
      <w:pPr>
        <w:numPr>
          <w:ilvl w:val="0"/>
          <w:numId w:val="20"/>
        </w:numPr>
        <w:autoSpaceDE w:val="0"/>
        <w:autoSpaceDN w:val="0"/>
        <w:spacing w:after="120" w:line="252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składać pisma do Krajowej Administracji Skarbowej,</w:t>
      </w:r>
    </w:p>
    <w:p w14:paraId="712BE108" w14:textId="77777777" w:rsidR="007E1F7A" w:rsidRPr="007E1F7A" w:rsidRDefault="007E1F7A" w:rsidP="007E1F7A">
      <w:pPr>
        <w:numPr>
          <w:ilvl w:val="0"/>
          <w:numId w:val="20"/>
        </w:numPr>
        <w:autoSpaceDE w:val="0"/>
        <w:autoSpaceDN w:val="0"/>
        <w:spacing w:after="120" w:line="252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bezpłatnie występować o wydanie zaświadczenia o niezaleganiu w podatkach,</w:t>
      </w:r>
    </w:p>
    <w:p w14:paraId="3B64D6A3" w14:textId="77777777" w:rsidR="007E1F7A" w:rsidRPr="007E1F7A" w:rsidRDefault="007E1F7A" w:rsidP="007E1F7A">
      <w:pPr>
        <w:numPr>
          <w:ilvl w:val="0"/>
          <w:numId w:val="20"/>
        </w:numPr>
        <w:autoSpaceDE w:val="0"/>
        <w:autoSpaceDN w:val="0"/>
        <w:spacing w:after="120" w:line="252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złożyć zawiadomienie ZAW-NR,</w:t>
      </w:r>
    </w:p>
    <w:p w14:paraId="268AF6D2" w14:textId="77777777" w:rsidR="007E1F7A" w:rsidRPr="007E1F7A" w:rsidRDefault="007E1F7A" w:rsidP="007E1F7A">
      <w:pPr>
        <w:numPr>
          <w:ilvl w:val="0"/>
          <w:numId w:val="20"/>
        </w:numPr>
        <w:autoSpaceDE w:val="0"/>
        <w:autoSpaceDN w:val="0"/>
        <w:spacing w:after="120" w:line="252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przeglądać swoje dane rejestracyjne,</w:t>
      </w:r>
    </w:p>
    <w:p w14:paraId="3C2B9455" w14:textId="77777777" w:rsidR="007E1F7A" w:rsidRDefault="007E1F7A" w:rsidP="007E1F7A">
      <w:pPr>
        <w:numPr>
          <w:ilvl w:val="0"/>
          <w:numId w:val="20"/>
        </w:numPr>
        <w:autoSpaceDE w:val="0"/>
        <w:autoSpaceDN w:val="0"/>
        <w:spacing w:after="120" w:line="252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korzystać z innych funkcjonalności, które będą udostępniane w serwisie.</w:t>
      </w:r>
    </w:p>
    <w:p w14:paraId="6EE643A3" w14:textId="77777777" w:rsidR="007E1F7A" w:rsidRPr="007E1F7A" w:rsidRDefault="007E1F7A" w:rsidP="007E1F7A">
      <w:pPr>
        <w:autoSpaceDE w:val="0"/>
        <w:autoSpaceDN w:val="0"/>
        <w:spacing w:after="120" w:line="252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12BDBE5A" w14:textId="77777777" w:rsidR="007E1F7A" w:rsidRPr="007E1F7A" w:rsidRDefault="007E1F7A" w:rsidP="007E1F7A">
      <w:pPr>
        <w:spacing w:after="120" w:line="252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Organizacja może w prosty sposób upoważnić do swojego konta w e-US osobę fizyczną, która posiada PESEL. W tym celu składa wniosek o udostępnienie konta, do naczelnika urzędu skarbowego, właściwego w sprawach ewidencji podatników i płatników. Upoważnione osoby będą korzystać z usług e-US w kontekście organizacji.</w:t>
      </w:r>
    </w:p>
    <w:p w14:paraId="143C392C" w14:textId="77777777" w:rsidR="007E1F7A" w:rsidRDefault="007E1F7A" w:rsidP="007E1F7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Organizacja może zawnioskować dla każdego użytkownika swojego konta o jeden z dwóch rodzajów dostępów – podstawowy lub rozszerzony. Użytkownik z dostępem rozszerzonym może nadawać i odbierać dostęp innym użytkownikom do konta organizacji za pośrednictwem e-US.</w:t>
      </w:r>
    </w:p>
    <w:p w14:paraId="656A027B" w14:textId="77777777" w:rsidR="007E1F7A" w:rsidRDefault="007E1F7A" w:rsidP="007E1F7A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2EEE1D0C" w14:textId="77777777" w:rsidR="007E1F7A" w:rsidRDefault="007E1F7A" w:rsidP="007E1F7A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FDD3291" w14:textId="77777777" w:rsidR="007E1F7A" w:rsidRPr="007E1F7A" w:rsidRDefault="007E1F7A" w:rsidP="007E1F7A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63E9E361" w14:textId="77777777" w:rsidR="007E1F7A" w:rsidRPr="007E1F7A" w:rsidRDefault="007E1F7A" w:rsidP="007E1F7A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7E1F7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Ważne! </w:t>
      </w:r>
    </w:p>
    <w:p w14:paraId="1EC4E013" w14:textId="77777777" w:rsidR="007E1F7A" w:rsidRPr="007E1F7A" w:rsidRDefault="007E1F7A" w:rsidP="007E1F7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sz w:val="24"/>
          <w:szCs w:val="24"/>
        </w:rPr>
        <w:t>Czynności podejmowane przez każdego użytkownika na koncie organizacji w e-US są uznawane za czynności podejmowane przez tę organizację.</w:t>
      </w:r>
    </w:p>
    <w:p w14:paraId="01D4F898" w14:textId="77777777" w:rsidR="007E1F7A" w:rsidRPr="007E1F7A" w:rsidRDefault="007E1F7A" w:rsidP="007E1F7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E1F7A">
        <w:rPr>
          <w:rFonts w:asciiTheme="minorHAnsi" w:hAnsiTheme="minorHAnsi" w:cstheme="minorHAnsi"/>
          <w:b/>
          <w:bCs/>
          <w:sz w:val="24"/>
          <w:szCs w:val="24"/>
        </w:rPr>
        <w:t xml:space="preserve">Więcej informacji: </w:t>
      </w:r>
      <w:hyperlink r:id="rId8" w:history="1">
        <w:r w:rsidRPr="007E1F7A">
          <w:rPr>
            <w:rStyle w:val="Hipercze"/>
            <w:rFonts w:asciiTheme="minorHAnsi" w:hAnsiTheme="minorHAnsi" w:cstheme="minorHAnsi"/>
            <w:sz w:val="24"/>
            <w:szCs w:val="24"/>
          </w:rPr>
          <w:t>https://www.podatki.gov.pl/e-urzad-skarbowy/</w:t>
        </w:r>
      </w:hyperlink>
    </w:p>
    <w:p w14:paraId="6251A1D4" w14:textId="77777777" w:rsidR="00AC3CF8" w:rsidRPr="00604720" w:rsidRDefault="00AC3CF8" w:rsidP="00A72BE4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70BA2E36" w14:textId="77777777" w:rsidR="00D46640" w:rsidRPr="00BF0B51" w:rsidRDefault="008F68AA" w:rsidP="00604720">
      <w:pPr>
        <w:spacing w:after="0" w:line="240" w:lineRule="auto"/>
        <w:ind w:firstLine="48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F0B51">
        <w:rPr>
          <w:rFonts w:asciiTheme="minorHAnsi" w:hAnsiTheme="minorHAnsi" w:cstheme="minorHAnsi"/>
          <w:i/>
          <w:sz w:val="24"/>
          <w:szCs w:val="24"/>
        </w:rPr>
        <w:t>Kinga Błaszczyńska</w:t>
      </w:r>
    </w:p>
    <w:p w14:paraId="318BC98D" w14:textId="77777777" w:rsidR="00D46640" w:rsidRPr="00BF0B51" w:rsidRDefault="00D46640" w:rsidP="00604720">
      <w:pPr>
        <w:spacing w:after="0" w:line="240" w:lineRule="auto"/>
        <w:ind w:firstLine="4820"/>
        <w:rPr>
          <w:rFonts w:asciiTheme="minorHAnsi" w:hAnsiTheme="minorHAnsi" w:cstheme="minorHAnsi"/>
          <w:i/>
          <w:sz w:val="24"/>
          <w:szCs w:val="24"/>
        </w:rPr>
      </w:pPr>
      <w:r w:rsidRPr="00BF0B5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F68AA" w:rsidRPr="00BF0B5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F0B51">
        <w:rPr>
          <w:rFonts w:asciiTheme="minorHAnsi" w:hAnsiTheme="minorHAnsi" w:cstheme="minorHAnsi"/>
          <w:i/>
          <w:sz w:val="24"/>
          <w:szCs w:val="24"/>
        </w:rPr>
        <w:t>rzecznik prasowy</w:t>
      </w:r>
    </w:p>
    <w:p w14:paraId="5ABFEA7B" w14:textId="77777777" w:rsidR="007259D4" w:rsidRDefault="008F68AA" w:rsidP="00604720">
      <w:pPr>
        <w:spacing w:after="0" w:line="240" w:lineRule="auto"/>
        <w:ind w:firstLine="4820"/>
        <w:rPr>
          <w:rFonts w:asciiTheme="minorHAnsi" w:hAnsiTheme="minorHAnsi" w:cstheme="minorHAnsi"/>
          <w:sz w:val="24"/>
          <w:szCs w:val="24"/>
        </w:rPr>
      </w:pPr>
      <w:r w:rsidRPr="00BF0B5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46640" w:rsidRPr="00BF0B51">
        <w:rPr>
          <w:rFonts w:asciiTheme="minorHAnsi" w:hAnsiTheme="minorHAnsi" w:cstheme="minorHAnsi"/>
          <w:i/>
          <w:sz w:val="24"/>
          <w:szCs w:val="24"/>
        </w:rPr>
        <w:t>IAS w Bydgoszczy</w:t>
      </w:r>
      <w:r w:rsidR="00D46640" w:rsidRPr="00AC3CF8">
        <w:rPr>
          <w:rFonts w:asciiTheme="minorHAnsi" w:hAnsiTheme="minorHAnsi" w:cstheme="minorHAnsi"/>
          <w:i/>
        </w:rPr>
        <w:br/>
      </w:r>
      <w:r w:rsidR="007259D4" w:rsidRPr="00AC3CF8">
        <w:rPr>
          <w:rFonts w:asciiTheme="minorHAnsi" w:hAnsiTheme="minorHAnsi" w:cstheme="minorHAnsi"/>
          <w:i/>
        </w:rPr>
        <w:br/>
      </w:r>
    </w:p>
    <w:p w14:paraId="0F935CBC" w14:textId="77777777" w:rsidR="0066626B" w:rsidRDefault="0066626B" w:rsidP="00604720">
      <w:pPr>
        <w:spacing w:after="0" w:line="240" w:lineRule="auto"/>
        <w:ind w:firstLine="4820"/>
        <w:rPr>
          <w:rFonts w:asciiTheme="minorHAnsi" w:hAnsiTheme="minorHAnsi" w:cstheme="minorHAnsi"/>
          <w:sz w:val="24"/>
          <w:szCs w:val="24"/>
        </w:rPr>
      </w:pPr>
    </w:p>
    <w:p w14:paraId="235948ED" w14:textId="77777777" w:rsidR="0066626B" w:rsidRDefault="0066626B" w:rsidP="00604720">
      <w:pPr>
        <w:spacing w:after="0" w:line="240" w:lineRule="auto"/>
        <w:ind w:firstLine="4820"/>
        <w:rPr>
          <w:rFonts w:asciiTheme="minorHAnsi" w:hAnsiTheme="minorHAnsi" w:cstheme="minorHAnsi"/>
          <w:sz w:val="24"/>
          <w:szCs w:val="24"/>
        </w:rPr>
      </w:pPr>
    </w:p>
    <w:sectPr w:rsidR="0066626B" w:rsidSect="005C3F4C">
      <w:headerReference w:type="default" r:id="rId9"/>
      <w:footerReference w:type="default" r:id="rId10"/>
      <w:pgSz w:w="11907" w:h="16839" w:code="9"/>
      <w:pgMar w:top="1418" w:right="992" w:bottom="1418" w:left="36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6E90" w14:textId="77777777" w:rsidR="00CD00C3" w:rsidRDefault="00CD00C3" w:rsidP="0015295C">
      <w:pPr>
        <w:spacing w:after="0" w:line="240" w:lineRule="auto"/>
      </w:pPr>
      <w:r>
        <w:separator/>
      </w:r>
    </w:p>
  </w:endnote>
  <w:endnote w:type="continuationSeparator" w:id="0">
    <w:p w14:paraId="503415B1" w14:textId="77777777" w:rsidR="00CD00C3" w:rsidRDefault="00CD00C3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3462" w14:textId="77777777" w:rsidR="007259D4" w:rsidRDefault="007259D4" w:rsidP="00604720">
    <w:pPr>
      <w:spacing w:after="0" w:line="240" w:lineRule="auto"/>
      <w:ind w:left="-567"/>
      <w:jc w:val="both"/>
      <w:rPr>
        <w:rFonts w:ascii="Arial" w:hAnsi="Arial" w:cs="Arial"/>
        <w:spacing w:val="-2"/>
        <w:sz w:val="14"/>
        <w:szCs w:val="14"/>
      </w:rPr>
    </w:pPr>
    <w:r w:rsidRPr="00D311EF">
      <w:rPr>
        <w:rFonts w:ascii="Arial" w:hAnsi="Arial" w:cs="Arial"/>
        <w:spacing w:val="-2"/>
        <w:sz w:val="14"/>
        <w:szCs w:val="14"/>
      </w:rPr>
      <w:t xml:space="preserve">Informacje o przetwarzaniu danych osobowych dostępne są na stronie: www.kujawsko-pomorskie.kas.gov.pl i w siedzibach </w:t>
    </w:r>
    <w:r w:rsidR="00604720">
      <w:rPr>
        <w:rFonts w:ascii="Arial" w:hAnsi="Arial" w:cs="Arial"/>
        <w:spacing w:val="-2"/>
        <w:sz w:val="14"/>
        <w:szCs w:val="14"/>
      </w:rPr>
      <w:t xml:space="preserve"> </w:t>
    </w:r>
    <w:r w:rsidRPr="00D311EF">
      <w:rPr>
        <w:rFonts w:ascii="Arial" w:hAnsi="Arial" w:cs="Arial"/>
        <w:spacing w:val="-2"/>
        <w:sz w:val="14"/>
        <w:szCs w:val="14"/>
      </w:rPr>
      <w:t xml:space="preserve">jednostek (klauzula informacyjna RODO). </w:t>
    </w:r>
  </w:p>
  <w:p w14:paraId="4BD13731" w14:textId="77777777" w:rsidR="007259D4" w:rsidRDefault="007259D4" w:rsidP="00604720">
    <w:pPr>
      <w:spacing w:after="0" w:line="240" w:lineRule="auto"/>
      <w:ind w:left="-567"/>
      <w:jc w:val="both"/>
      <w:rPr>
        <w:rFonts w:ascii="Arial" w:hAnsi="Arial" w:cs="Arial"/>
        <w:spacing w:val="-2"/>
        <w:sz w:val="14"/>
        <w:szCs w:val="14"/>
      </w:rPr>
    </w:pPr>
    <w:r w:rsidRPr="00D311EF">
      <w:rPr>
        <w:rFonts w:ascii="Arial" w:hAnsi="Arial" w:cs="Arial"/>
        <w:spacing w:val="-2"/>
        <w:sz w:val="14"/>
        <w:szCs w:val="14"/>
      </w:rPr>
      <w:t xml:space="preserve">Dane kontaktowe Inspektora Ochrony Danych: </w:t>
    </w:r>
    <w:hyperlink r:id="rId1" w:history="1">
      <w:r w:rsidRPr="00D311EF">
        <w:rPr>
          <w:rStyle w:val="Hipercze"/>
          <w:rFonts w:ascii="Arial" w:hAnsi="Arial" w:cs="Arial"/>
          <w:spacing w:val="-2"/>
          <w:sz w:val="14"/>
          <w:szCs w:val="14"/>
          <w:u w:val="none"/>
        </w:rPr>
        <w:t>iod.bydgoszcz@mf.gov.pl</w:t>
      </w:r>
    </w:hyperlink>
    <w:r>
      <w:rPr>
        <w:rFonts w:ascii="Arial" w:hAnsi="Arial" w:cs="Arial"/>
        <w:spacing w:val="-2"/>
        <w:sz w:val="14"/>
        <w:szCs w:val="14"/>
      </w:rPr>
      <w:t xml:space="preserve"> lub tel. (52) 325 62 01</w:t>
    </w:r>
  </w:p>
  <w:p w14:paraId="343F375B" w14:textId="77777777" w:rsidR="007259D4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</w:rPr>
    </w:pPr>
    <w:r>
      <w:rPr>
        <w:rFonts w:ascii="Arial" w:hAnsi="Arial" w:cs="Arial"/>
        <w:spacing w:val="-2"/>
        <w:sz w:val="14"/>
        <w:szCs w:val="14"/>
      </w:rPr>
      <w:t xml:space="preserve">                    _______________________________________________________________________________</w:t>
    </w:r>
  </w:p>
  <w:p w14:paraId="783B6EC1" w14:textId="77777777" w:rsidR="007259D4" w:rsidRPr="00D311EF" w:rsidRDefault="007259D4" w:rsidP="007259D4">
    <w:pPr>
      <w:spacing w:after="0" w:line="240" w:lineRule="auto"/>
      <w:ind w:left="-709"/>
      <w:jc w:val="both"/>
      <w:rPr>
        <w:rFonts w:ascii="Arial" w:hAnsi="Arial" w:cs="Arial"/>
        <w:spacing w:val="-2"/>
        <w:sz w:val="14"/>
        <w:szCs w:val="14"/>
      </w:rPr>
    </w:pPr>
  </w:p>
  <w:p w14:paraId="1B14D402" w14:textId="77777777" w:rsidR="007259D4" w:rsidRPr="00D311EF" w:rsidRDefault="007259D4" w:rsidP="007259D4">
    <w:pPr>
      <w:pStyle w:val="Stopka"/>
      <w:ind w:left="-709"/>
    </w:pPr>
    <w:r>
      <w:rPr>
        <w:lang w:eastAsia="pl-PL"/>
      </w:rPr>
      <mc:AlternateContent>
        <mc:Choice Requires="wps">
          <w:drawing>
            <wp:anchor distT="0" distB="0" distL="114935" distR="114935" simplePos="0" relativeHeight="251660800" behindDoc="1" locked="0" layoutInCell="1" allowOverlap="1" wp14:anchorId="145894A8" wp14:editId="254BB8BD">
              <wp:simplePos x="0" y="0"/>
              <wp:positionH relativeFrom="column">
                <wp:posOffset>2869565</wp:posOffset>
              </wp:positionH>
              <wp:positionV relativeFrom="paragraph">
                <wp:posOffset>10160</wp:posOffset>
              </wp:positionV>
              <wp:extent cx="3213100" cy="276225"/>
              <wp:effectExtent l="0" t="0" r="6350" b="9525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AFED8" w14:textId="77777777" w:rsidR="007259D4" w:rsidRPr="00D311EF" w:rsidRDefault="00000000" w:rsidP="007259D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7259D4" w:rsidRPr="00D311EF">
                              <w:rPr>
                                <w:rStyle w:val="Hipercze"/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http://www.kujawsko-pomorskie.kas.gov.pl/</w:t>
                            </w:r>
                          </w:hyperlink>
                        </w:p>
                        <w:p w14:paraId="236F70BF" w14:textId="77777777" w:rsidR="007259D4" w:rsidRPr="005D719A" w:rsidRDefault="007259D4" w:rsidP="007259D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5D719A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e-mail: ias.bydgoszcz@mf.gov.pl</w:t>
                          </w:r>
                        </w:p>
                        <w:p w14:paraId="054525C8" w14:textId="77777777" w:rsidR="007259D4" w:rsidRPr="005D719A" w:rsidRDefault="007259D4" w:rsidP="007259D4">
                          <w:pPr>
                            <w:rPr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894A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left:0;text-align:left;margin-left:225.95pt;margin-top:.8pt;width:253pt;height:21.75pt;z-index:-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" stroked="f">
              <v:textbox inset="0,0,0,0">
                <w:txbxContent>
                  <w:p w14:paraId="23DAFED8" w14:textId="77777777" w:rsidR="007259D4" w:rsidRPr="00D311EF" w:rsidRDefault="00000000" w:rsidP="007259D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3" w:history="1">
                      <w:r w:rsidR="007259D4" w:rsidRPr="00D311EF">
                        <w:rPr>
                          <w:rStyle w:val="Hipercze"/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http://www.kujawsko-pomorskie.kas.gov.pl/</w:t>
                      </w:r>
                    </w:hyperlink>
                  </w:p>
                  <w:p w14:paraId="236F70BF" w14:textId="77777777" w:rsidR="007259D4" w:rsidRPr="005D719A" w:rsidRDefault="007259D4" w:rsidP="007259D4">
                    <w:pPr>
                      <w:spacing w:after="0" w:line="240" w:lineRule="auto"/>
                      <w:rPr>
                        <w:sz w:val="14"/>
                        <w:szCs w:val="14"/>
                        <w:lang w:val="en-US"/>
                      </w:rPr>
                    </w:pPr>
                    <w:r w:rsidRPr="005D719A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e-mail: ias.bydgoszcz@mf.gov.pl</w:t>
                    </w:r>
                  </w:p>
                  <w:p w14:paraId="054525C8" w14:textId="77777777" w:rsidR="007259D4" w:rsidRPr="005D719A" w:rsidRDefault="007259D4" w:rsidP="007259D4">
                    <w:pPr>
                      <w:rPr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pl-PL"/>
      </w:rPr>
      <mc:AlternateContent>
        <mc:Choice Requires="wps">
          <w:drawing>
            <wp:anchor distT="0" distB="0" distL="114935" distR="114935" simplePos="0" relativeHeight="251659776" behindDoc="1" locked="0" layoutInCell="1" allowOverlap="1" wp14:anchorId="64FAFDFA" wp14:editId="0BEE5F6D">
              <wp:simplePos x="0" y="0"/>
              <wp:positionH relativeFrom="column">
                <wp:posOffset>-460052</wp:posOffset>
              </wp:positionH>
              <wp:positionV relativeFrom="paragraph">
                <wp:posOffset>10196</wp:posOffset>
              </wp:positionV>
              <wp:extent cx="2656936" cy="276225"/>
              <wp:effectExtent l="0" t="0" r="0" b="952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6936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0B672" w14:textId="77777777" w:rsidR="007259D4" w:rsidRPr="00D311EF" w:rsidRDefault="007259D4" w:rsidP="007259D4">
                          <w:pPr>
                            <w:spacing w:after="0" w:line="240" w:lineRule="auto"/>
                            <w:ind w:left="-142" w:firstLine="142"/>
                            <w:rPr>
                              <w:sz w:val="14"/>
                              <w:szCs w:val="14"/>
                            </w:rPr>
                          </w:pPr>
                          <w:r w:rsidRPr="00D311E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ul. Dr. E. Warmińskiego 18, 85-950 Bydgoszcz  </w:t>
                          </w:r>
                        </w:p>
                        <w:p w14:paraId="13D3F069" w14:textId="77777777" w:rsidR="007259D4" w:rsidRPr="00D311EF" w:rsidRDefault="007259D4" w:rsidP="007259D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D311E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+48 52 58 56 100  |  fax: +48 52 58 56 114</w:t>
                          </w:r>
                        </w:p>
                        <w:p w14:paraId="44BA9A13" w14:textId="77777777" w:rsidR="007259D4" w:rsidRPr="00070B73" w:rsidRDefault="007259D4" w:rsidP="007259D4">
                          <w:pPr>
                            <w:ind w:left="-142"/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FAFDFA" id="Pole tekstowe 7" o:spid="_x0000_s1029" type="#_x0000_t202" style="position:absolute;left:0;text-align:left;margin-left:-36.2pt;margin-top:.8pt;width:209.2pt;height:21.75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" stroked="f">
              <v:textbox inset="0,0,0,0">
                <w:txbxContent>
                  <w:p w14:paraId="1C30B672" w14:textId="77777777" w:rsidR="007259D4" w:rsidRPr="00D311EF" w:rsidRDefault="007259D4" w:rsidP="007259D4">
                    <w:pPr>
                      <w:spacing w:after="0" w:line="240" w:lineRule="auto"/>
                      <w:ind w:left="-142" w:firstLine="142"/>
                      <w:rPr>
                        <w:sz w:val="14"/>
                        <w:szCs w:val="14"/>
                      </w:rPr>
                    </w:pPr>
                    <w:r w:rsidRPr="00D311E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ul. Dr. E. Warmińskiego 18, 85-950 Bydgoszcz  </w:t>
                    </w:r>
                  </w:p>
                  <w:p w14:paraId="13D3F069" w14:textId="77777777" w:rsidR="007259D4" w:rsidRPr="00D311EF" w:rsidRDefault="007259D4" w:rsidP="007259D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D311EF">
                      <w:rPr>
                        <w:rFonts w:ascii="Arial" w:hAnsi="Arial" w:cs="Arial"/>
                        <w:sz w:val="14"/>
                        <w:szCs w:val="14"/>
                      </w:rPr>
                      <w:t>tel.: +48 52 58 56 100  |  fax: +48 52 58 56 114</w:t>
                    </w:r>
                  </w:p>
                  <w:p w14:paraId="44BA9A13" w14:textId="77777777" w:rsidR="007259D4" w:rsidRPr="00070B73" w:rsidRDefault="007259D4" w:rsidP="007259D4">
                    <w:pPr>
                      <w:ind w:left="-142"/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1607CD" w14:textId="77777777" w:rsidR="007259D4" w:rsidRDefault="00725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A2CD" w14:textId="77777777" w:rsidR="00CD00C3" w:rsidRDefault="00CD00C3" w:rsidP="0015295C">
      <w:pPr>
        <w:spacing w:after="0" w:line="240" w:lineRule="auto"/>
      </w:pPr>
      <w:r>
        <w:separator/>
      </w:r>
    </w:p>
  </w:footnote>
  <w:footnote w:type="continuationSeparator" w:id="0">
    <w:p w14:paraId="185C62E0" w14:textId="77777777" w:rsidR="00CD00C3" w:rsidRDefault="00CD00C3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98A6" w14:textId="77777777" w:rsidR="005C3F4C" w:rsidRDefault="002455DE">
    <w:pPr>
      <w:pStyle w:val="Nagwek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0EFA59" wp14:editId="25A70ADD">
              <wp:simplePos x="0" y="0"/>
              <wp:positionH relativeFrom="column">
                <wp:posOffset>-460375</wp:posOffset>
              </wp:positionH>
              <wp:positionV relativeFrom="paragraph">
                <wp:posOffset>-10795</wp:posOffset>
              </wp:positionV>
              <wp:extent cx="635" cy="9342755"/>
              <wp:effectExtent l="6350" t="8255" r="1206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F94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25pt;margin-top:-.85pt;width:.05pt;height:735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" strokecolor="#7f7f7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CD9"/>
    <w:multiLevelType w:val="hybridMultilevel"/>
    <w:tmpl w:val="E8D4D4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C2E39"/>
    <w:multiLevelType w:val="multilevel"/>
    <w:tmpl w:val="FF98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C5326"/>
    <w:multiLevelType w:val="hybridMultilevel"/>
    <w:tmpl w:val="49A6C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E6414"/>
    <w:multiLevelType w:val="hybridMultilevel"/>
    <w:tmpl w:val="1BEA3F0C"/>
    <w:lvl w:ilvl="0" w:tplc="736C75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10EF8"/>
    <w:multiLevelType w:val="multilevel"/>
    <w:tmpl w:val="DE3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53067"/>
    <w:multiLevelType w:val="multilevel"/>
    <w:tmpl w:val="23A4C92E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C60FDA"/>
    <w:multiLevelType w:val="multilevel"/>
    <w:tmpl w:val="BC7E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56D86"/>
    <w:multiLevelType w:val="hybridMultilevel"/>
    <w:tmpl w:val="FF7E4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157A4"/>
    <w:multiLevelType w:val="hybridMultilevel"/>
    <w:tmpl w:val="F2FEB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8D112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24A48"/>
    <w:multiLevelType w:val="hybridMultilevel"/>
    <w:tmpl w:val="F66E94B8"/>
    <w:lvl w:ilvl="0" w:tplc="736C75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D3ACF004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8019D"/>
    <w:multiLevelType w:val="hybridMultilevel"/>
    <w:tmpl w:val="40F0A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9677B8"/>
    <w:multiLevelType w:val="multilevel"/>
    <w:tmpl w:val="256CF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DA6AF4"/>
    <w:multiLevelType w:val="multilevel"/>
    <w:tmpl w:val="E17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E6257B"/>
    <w:multiLevelType w:val="multilevel"/>
    <w:tmpl w:val="51D4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2B6BC6"/>
    <w:multiLevelType w:val="multilevel"/>
    <w:tmpl w:val="D1B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8E7A08"/>
    <w:multiLevelType w:val="hybridMultilevel"/>
    <w:tmpl w:val="A008BC2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70292253"/>
    <w:multiLevelType w:val="hybridMultilevel"/>
    <w:tmpl w:val="1B40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B5723"/>
    <w:multiLevelType w:val="multilevel"/>
    <w:tmpl w:val="4B9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B34042"/>
    <w:multiLevelType w:val="multilevel"/>
    <w:tmpl w:val="CF9E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7D421B"/>
    <w:multiLevelType w:val="multilevel"/>
    <w:tmpl w:val="8E64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346B09"/>
    <w:multiLevelType w:val="hybridMultilevel"/>
    <w:tmpl w:val="2CD66F6A"/>
    <w:lvl w:ilvl="0" w:tplc="736C75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97131">
    <w:abstractNumId w:val="8"/>
  </w:num>
  <w:num w:numId="2" w16cid:durableId="781655145">
    <w:abstractNumId w:val="15"/>
  </w:num>
  <w:num w:numId="3" w16cid:durableId="993295928">
    <w:abstractNumId w:val="13"/>
  </w:num>
  <w:num w:numId="4" w16cid:durableId="1484926578">
    <w:abstractNumId w:val="4"/>
  </w:num>
  <w:num w:numId="5" w16cid:durableId="1297448080">
    <w:abstractNumId w:val="17"/>
  </w:num>
  <w:num w:numId="6" w16cid:durableId="2141991556">
    <w:abstractNumId w:val="19"/>
  </w:num>
  <w:num w:numId="7" w16cid:durableId="1017999774">
    <w:abstractNumId w:val="1"/>
  </w:num>
  <w:num w:numId="8" w16cid:durableId="1490904135">
    <w:abstractNumId w:val="18"/>
  </w:num>
  <w:num w:numId="9" w16cid:durableId="307129918">
    <w:abstractNumId w:val="16"/>
  </w:num>
  <w:num w:numId="10" w16cid:durableId="1970548575">
    <w:abstractNumId w:val="12"/>
  </w:num>
  <w:num w:numId="11" w16cid:durableId="1880625991">
    <w:abstractNumId w:val="10"/>
  </w:num>
  <w:num w:numId="12" w16cid:durableId="253368582">
    <w:abstractNumId w:val="11"/>
  </w:num>
  <w:num w:numId="13" w16cid:durableId="1322736554">
    <w:abstractNumId w:val="7"/>
  </w:num>
  <w:num w:numId="14" w16cid:durableId="1134903979">
    <w:abstractNumId w:val="9"/>
  </w:num>
  <w:num w:numId="15" w16cid:durableId="1009985465">
    <w:abstractNumId w:val="3"/>
  </w:num>
  <w:num w:numId="16" w16cid:durableId="926227080">
    <w:abstractNumId w:val="20"/>
  </w:num>
  <w:num w:numId="17" w16cid:durableId="348918601">
    <w:abstractNumId w:val="5"/>
  </w:num>
  <w:num w:numId="18" w16cid:durableId="1136995206">
    <w:abstractNumId w:val="2"/>
  </w:num>
  <w:num w:numId="19" w16cid:durableId="1900558698">
    <w:abstractNumId w:val="14"/>
  </w:num>
  <w:num w:numId="20" w16cid:durableId="1490439229">
    <w:abstractNumId w:val="6"/>
  </w:num>
  <w:num w:numId="21" w16cid:durableId="13087821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DE"/>
    <w:rsid w:val="00007FF8"/>
    <w:rsid w:val="00014609"/>
    <w:rsid w:val="00030A43"/>
    <w:rsid w:val="000320BC"/>
    <w:rsid w:val="00044610"/>
    <w:rsid w:val="0004604A"/>
    <w:rsid w:val="00070FC7"/>
    <w:rsid w:val="000737DE"/>
    <w:rsid w:val="00074ECB"/>
    <w:rsid w:val="0008622F"/>
    <w:rsid w:val="00086588"/>
    <w:rsid w:val="000A30F5"/>
    <w:rsid w:val="000A3368"/>
    <w:rsid w:val="000B1334"/>
    <w:rsid w:val="000B5122"/>
    <w:rsid w:val="000D3BDA"/>
    <w:rsid w:val="000E2CF8"/>
    <w:rsid w:val="000E468E"/>
    <w:rsid w:val="000F3D19"/>
    <w:rsid w:val="001038A2"/>
    <w:rsid w:val="00103EC0"/>
    <w:rsid w:val="00123F1D"/>
    <w:rsid w:val="00141DCE"/>
    <w:rsid w:val="001432E4"/>
    <w:rsid w:val="00144B16"/>
    <w:rsid w:val="00151EAF"/>
    <w:rsid w:val="0015295C"/>
    <w:rsid w:val="00152A4C"/>
    <w:rsid w:val="00160C45"/>
    <w:rsid w:val="00176F7E"/>
    <w:rsid w:val="00185241"/>
    <w:rsid w:val="00193A58"/>
    <w:rsid w:val="001A0178"/>
    <w:rsid w:val="001C2245"/>
    <w:rsid w:val="001C2702"/>
    <w:rsid w:val="001D6A58"/>
    <w:rsid w:val="001F16DA"/>
    <w:rsid w:val="001F2987"/>
    <w:rsid w:val="001F7BFC"/>
    <w:rsid w:val="002015E3"/>
    <w:rsid w:val="00203119"/>
    <w:rsid w:val="00214F5F"/>
    <w:rsid w:val="00223B9A"/>
    <w:rsid w:val="002455DE"/>
    <w:rsid w:val="0025628D"/>
    <w:rsid w:val="00260EE3"/>
    <w:rsid w:val="002765AB"/>
    <w:rsid w:val="00283797"/>
    <w:rsid w:val="00290A1D"/>
    <w:rsid w:val="00291112"/>
    <w:rsid w:val="002916E0"/>
    <w:rsid w:val="002A3276"/>
    <w:rsid w:val="002B131A"/>
    <w:rsid w:val="002B24EF"/>
    <w:rsid w:val="002D4DF6"/>
    <w:rsid w:val="002D4F44"/>
    <w:rsid w:val="00314F49"/>
    <w:rsid w:val="00341BA7"/>
    <w:rsid w:val="0034335C"/>
    <w:rsid w:val="00354366"/>
    <w:rsid w:val="00365AB5"/>
    <w:rsid w:val="00382A75"/>
    <w:rsid w:val="003947EB"/>
    <w:rsid w:val="003A0CB4"/>
    <w:rsid w:val="003B0835"/>
    <w:rsid w:val="003C380C"/>
    <w:rsid w:val="003C5926"/>
    <w:rsid w:val="003D1274"/>
    <w:rsid w:val="003E286A"/>
    <w:rsid w:val="003F0BAB"/>
    <w:rsid w:val="003F2C13"/>
    <w:rsid w:val="00410779"/>
    <w:rsid w:val="0041797F"/>
    <w:rsid w:val="00417BA2"/>
    <w:rsid w:val="00425868"/>
    <w:rsid w:val="00427CFF"/>
    <w:rsid w:val="004318E6"/>
    <w:rsid w:val="00432F6C"/>
    <w:rsid w:val="00464DC4"/>
    <w:rsid w:val="00470681"/>
    <w:rsid w:val="00475C06"/>
    <w:rsid w:val="004967CF"/>
    <w:rsid w:val="004C3AEB"/>
    <w:rsid w:val="004C64BD"/>
    <w:rsid w:val="004E32CF"/>
    <w:rsid w:val="004F3A3B"/>
    <w:rsid w:val="004F4472"/>
    <w:rsid w:val="00510D74"/>
    <w:rsid w:val="00530715"/>
    <w:rsid w:val="0053460B"/>
    <w:rsid w:val="005368CD"/>
    <w:rsid w:val="0054795B"/>
    <w:rsid w:val="0055240B"/>
    <w:rsid w:val="005606DB"/>
    <w:rsid w:val="00566794"/>
    <w:rsid w:val="005703CF"/>
    <w:rsid w:val="00591014"/>
    <w:rsid w:val="00591D2A"/>
    <w:rsid w:val="005A4465"/>
    <w:rsid w:val="005C2780"/>
    <w:rsid w:val="005C3F4C"/>
    <w:rsid w:val="005C6359"/>
    <w:rsid w:val="005D6386"/>
    <w:rsid w:val="005D719A"/>
    <w:rsid w:val="005D7E63"/>
    <w:rsid w:val="005F27AE"/>
    <w:rsid w:val="005F3F99"/>
    <w:rsid w:val="005F7A07"/>
    <w:rsid w:val="006037EE"/>
    <w:rsid w:val="00604720"/>
    <w:rsid w:val="00614D8F"/>
    <w:rsid w:val="00625C58"/>
    <w:rsid w:val="0063637D"/>
    <w:rsid w:val="00650D7D"/>
    <w:rsid w:val="00651D03"/>
    <w:rsid w:val="006573BB"/>
    <w:rsid w:val="0066626B"/>
    <w:rsid w:val="00676AE7"/>
    <w:rsid w:val="006916B2"/>
    <w:rsid w:val="006A434C"/>
    <w:rsid w:val="006A596C"/>
    <w:rsid w:val="006A5C69"/>
    <w:rsid w:val="006C0CEF"/>
    <w:rsid w:val="006C137D"/>
    <w:rsid w:val="006C5C1D"/>
    <w:rsid w:val="006D4D78"/>
    <w:rsid w:val="006D7748"/>
    <w:rsid w:val="006E05D5"/>
    <w:rsid w:val="006E5CAD"/>
    <w:rsid w:val="00700D17"/>
    <w:rsid w:val="007121EB"/>
    <w:rsid w:val="007226CF"/>
    <w:rsid w:val="00722CB2"/>
    <w:rsid w:val="007259D4"/>
    <w:rsid w:val="0072787D"/>
    <w:rsid w:val="0073004A"/>
    <w:rsid w:val="00733A11"/>
    <w:rsid w:val="00741277"/>
    <w:rsid w:val="007460D1"/>
    <w:rsid w:val="00751DD1"/>
    <w:rsid w:val="007641D8"/>
    <w:rsid w:val="007820EF"/>
    <w:rsid w:val="00782CCE"/>
    <w:rsid w:val="0079355E"/>
    <w:rsid w:val="007948D2"/>
    <w:rsid w:val="007E102E"/>
    <w:rsid w:val="007E1F7A"/>
    <w:rsid w:val="007F05A0"/>
    <w:rsid w:val="007F1BA9"/>
    <w:rsid w:val="008067D3"/>
    <w:rsid w:val="00841397"/>
    <w:rsid w:val="008453A6"/>
    <w:rsid w:val="008502A1"/>
    <w:rsid w:val="00856E81"/>
    <w:rsid w:val="00864D22"/>
    <w:rsid w:val="00875C5F"/>
    <w:rsid w:val="00876557"/>
    <w:rsid w:val="0088241A"/>
    <w:rsid w:val="008B30A9"/>
    <w:rsid w:val="008D43CB"/>
    <w:rsid w:val="008D5E02"/>
    <w:rsid w:val="008E4FA9"/>
    <w:rsid w:val="008F4411"/>
    <w:rsid w:val="008F68AA"/>
    <w:rsid w:val="008F78CE"/>
    <w:rsid w:val="00913E0B"/>
    <w:rsid w:val="00921645"/>
    <w:rsid w:val="00926DFC"/>
    <w:rsid w:val="009300D9"/>
    <w:rsid w:val="00957BE7"/>
    <w:rsid w:val="00974074"/>
    <w:rsid w:val="009763BE"/>
    <w:rsid w:val="009808A3"/>
    <w:rsid w:val="00984DC6"/>
    <w:rsid w:val="0099188E"/>
    <w:rsid w:val="00994606"/>
    <w:rsid w:val="009D7690"/>
    <w:rsid w:val="009F30A5"/>
    <w:rsid w:val="00A059F0"/>
    <w:rsid w:val="00A2480F"/>
    <w:rsid w:val="00A419C4"/>
    <w:rsid w:val="00A51EC9"/>
    <w:rsid w:val="00A530E0"/>
    <w:rsid w:val="00A72BE4"/>
    <w:rsid w:val="00A87B3E"/>
    <w:rsid w:val="00A95A16"/>
    <w:rsid w:val="00AA468A"/>
    <w:rsid w:val="00AB2627"/>
    <w:rsid w:val="00AC398E"/>
    <w:rsid w:val="00AC3CF8"/>
    <w:rsid w:val="00AC7D2A"/>
    <w:rsid w:val="00AD2917"/>
    <w:rsid w:val="00AE1ADC"/>
    <w:rsid w:val="00AE7A2E"/>
    <w:rsid w:val="00B00651"/>
    <w:rsid w:val="00B0249C"/>
    <w:rsid w:val="00B2044A"/>
    <w:rsid w:val="00B23BF3"/>
    <w:rsid w:val="00B3019F"/>
    <w:rsid w:val="00B349CF"/>
    <w:rsid w:val="00B35F56"/>
    <w:rsid w:val="00B61C72"/>
    <w:rsid w:val="00B646BD"/>
    <w:rsid w:val="00B67518"/>
    <w:rsid w:val="00B82068"/>
    <w:rsid w:val="00B964BD"/>
    <w:rsid w:val="00BA5E1C"/>
    <w:rsid w:val="00BA6C58"/>
    <w:rsid w:val="00BB549B"/>
    <w:rsid w:val="00BB5B6C"/>
    <w:rsid w:val="00BB7AE6"/>
    <w:rsid w:val="00BD770F"/>
    <w:rsid w:val="00BE7126"/>
    <w:rsid w:val="00BF0B51"/>
    <w:rsid w:val="00C04C00"/>
    <w:rsid w:val="00C05295"/>
    <w:rsid w:val="00C54FCD"/>
    <w:rsid w:val="00C66D2A"/>
    <w:rsid w:val="00C7109E"/>
    <w:rsid w:val="00C8685A"/>
    <w:rsid w:val="00C92954"/>
    <w:rsid w:val="00CA6003"/>
    <w:rsid w:val="00CC2786"/>
    <w:rsid w:val="00CD00C3"/>
    <w:rsid w:val="00CD2608"/>
    <w:rsid w:val="00CF5B0D"/>
    <w:rsid w:val="00D0058C"/>
    <w:rsid w:val="00D016C7"/>
    <w:rsid w:val="00D3121F"/>
    <w:rsid w:val="00D315B8"/>
    <w:rsid w:val="00D32214"/>
    <w:rsid w:val="00D400CC"/>
    <w:rsid w:val="00D46640"/>
    <w:rsid w:val="00D544DB"/>
    <w:rsid w:val="00D57FD3"/>
    <w:rsid w:val="00D6549D"/>
    <w:rsid w:val="00D6725B"/>
    <w:rsid w:val="00D81C31"/>
    <w:rsid w:val="00D85A0C"/>
    <w:rsid w:val="00D95A30"/>
    <w:rsid w:val="00DA00C2"/>
    <w:rsid w:val="00DA5458"/>
    <w:rsid w:val="00DB4BD1"/>
    <w:rsid w:val="00DC6BC4"/>
    <w:rsid w:val="00DD3997"/>
    <w:rsid w:val="00E14BF1"/>
    <w:rsid w:val="00E22D9D"/>
    <w:rsid w:val="00E27880"/>
    <w:rsid w:val="00E42743"/>
    <w:rsid w:val="00E87136"/>
    <w:rsid w:val="00EC3C4F"/>
    <w:rsid w:val="00EC3E13"/>
    <w:rsid w:val="00ED157E"/>
    <w:rsid w:val="00ED5D79"/>
    <w:rsid w:val="00EE4333"/>
    <w:rsid w:val="00F02F4E"/>
    <w:rsid w:val="00F04854"/>
    <w:rsid w:val="00F519D3"/>
    <w:rsid w:val="00F55413"/>
    <w:rsid w:val="00F573CB"/>
    <w:rsid w:val="00F71606"/>
    <w:rsid w:val="00F7333C"/>
    <w:rsid w:val="00FA3046"/>
    <w:rsid w:val="00FB3B42"/>
    <w:rsid w:val="00FC03B6"/>
    <w:rsid w:val="00FC742F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B5734"/>
  <w15:docId w15:val="{42554204-DA61-464E-9C40-347E7910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1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3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315B8"/>
    <w:rPr>
      <w:rFonts w:eastAsia="Times New Roman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1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1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193A58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A5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59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549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B3B4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2E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customStyle="1" w:styleId="go">
    <w:name w:val="go"/>
    <w:basedOn w:val="Normalny"/>
    <w:rsid w:val="009300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dslotsibling">
    <w:name w:val="adslotsibling"/>
    <w:basedOn w:val="Normalny"/>
    <w:rsid w:val="009300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33A11"/>
    <w:rPr>
      <w:i/>
      <w:iCs/>
    </w:rPr>
  </w:style>
  <w:style w:type="paragraph" w:customStyle="1" w:styleId="Default">
    <w:name w:val="Default"/>
    <w:basedOn w:val="Normalny"/>
    <w:rsid w:val="003A0CB4"/>
    <w:pPr>
      <w:autoSpaceDE w:val="0"/>
      <w:autoSpaceDN w:val="0"/>
      <w:spacing w:after="0" w:line="240" w:lineRule="auto"/>
    </w:pPr>
    <w:rPr>
      <w:rFonts w:ascii="EUAlbertina" w:eastAsiaTheme="minorHAnsi" w:hAnsi="EUAlbertina" w:cs="Calibri"/>
      <w:noProof w:val="0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rsid w:val="003A0CB4"/>
    <w:pPr>
      <w:spacing w:after="120" w:line="240" w:lineRule="auto"/>
    </w:pPr>
    <w:rPr>
      <w:rFonts w:eastAsiaTheme="minorHAnsi" w:cs="Calibri"/>
      <w:noProof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0CB4"/>
    <w:rPr>
      <w:rFonts w:eastAsiaTheme="minorHAns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8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0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9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98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4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0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87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77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65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8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0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0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atki.gov.pl/e-urzad-skarbow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jawsko-pomorskie.kas.gov.pl/" TargetMode="External"/><Relationship Id="rId2" Type="http://schemas.openxmlformats.org/officeDocument/2006/relationships/hyperlink" Target="http://www.kujawsko-pomorskie.kas.gov.pl/" TargetMode="External"/><Relationship Id="rId1" Type="http://schemas.openxmlformats.org/officeDocument/2006/relationships/hyperlink" Target="mailto:iod.bydgoszcz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Emilia Wieloszyńska</cp:lastModifiedBy>
  <cp:revision>2</cp:revision>
  <cp:lastPrinted>2023-04-21T08:55:00Z</cp:lastPrinted>
  <dcterms:created xsi:type="dcterms:W3CDTF">2023-06-27T09:31:00Z</dcterms:created>
  <dcterms:modified xsi:type="dcterms:W3CDTF">2023-06-27T09:31:00Z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UxC4dwLulzfINJ8nQH+xvX5LNGipWa4BRSZhPgxsCvkIK1BUHbAbfBFkUASCi2L5pNA6j/X1L9ysHl8G/HnPVg==</vt:lpwstr>
  </property>
  <property fmtid="{D5CDD505-2E9C-101B-9397-08002B2CF9AE}" pid="4" name="MFClassificationDate">
    <vt:lpwstr>2022-01-21T10:42:14.5218058+01:00</vt:lpwstr>
  </property>
  <property fmtid="{D5CDD505-2E9C-101B-9397-08002B2CF9AE}" pid="5" name="MFClassifiedBySID">
    <vt:lpwstr>UxC4dwLulzfINJ8nQH+xvX5LNGipWa4BRSZhPgxsCvm42mrIC/DSDv0ggS+FjUN/2v1BBotkLlY5aAiEhoi6uUKmRvqH9i6FmqPKAIVz0LIK6uOwq6ocUTOjnQa3FVFk</vt:lpwstr>
  </property>
  <property fmtid="{D5CDD505-2E9C-101B-9397-08002B2CF9AE}" pid="6" name="MFGRNItemId">
    <vt:lpwstr>GRN-709af90c-622b-4feb-bdd7-d1bb92e3345c</vt:lpwstr>
  </property>
  <property fmtid="{D5CDD505-2E9C-101B-9397-08002B2CF9AE}" pid="7" name="MFHash">
    <vt:lpwstr>kFuJfNFJi0b9XXF9nXFYvanhJMyD2Pgu32Go/er5DKg=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